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CE" w:rsidRDefault="00844CCE" w:rsidP="00844CCE">
      <w:r>
        <w:t xml:space="preserve">                                                                                        Ai Commissari straordinari del comune di Castelvetrano </w:t>
      </w:r>
    </w:p>
    <w:p w:rsidR="00844CCE" w:rsidRDefault="00844CCE" w:rsidP="00844CCE">
      <w:pPr>
        <w:pStyle w:val="Paragrafoelenco"/>
        <w:numPr>
          <w:ilvl w:val="0"/>
          <w:numId w:val="1"/>
        </w:numPr>
      </w:pPr>
      <w:r>
        <w:t xml:space="preserve">dott. </w:t>
      </w:r>
      <w:proofErr w:type="spellStart"/>
      <w:r>
        <w:t>Caccamo</w:t>
      </w:r>
      <w:proofErr w:type="spellEnd"/>
      <w:r>
        <w:t xml:space="preserve"> Salvatore</w:t>
      </w:r>
    </w:p>
    <w:p w:rsidR="00844CCE" w:rsidRDefault="00844CCE" w:rsidP="00844CCE">
      <w:pPr>
        <w:pStyle w:val="Paragrafoelenco"/>
        <w:numPr>
          <w:ilvl w:val="0"/>
          <w:numId w:val="1"/>
        </w:numPr>
      </w:pPr>
      <w:r>
        <w:t xml:space="preserve">dott.ssa </w:t>
      </w:r>
      <w:proofErr w:type="spellStart"/>
      <w:r>
        <w:t>Musca</w:t>
      </w:r>
      <w:proofErr w:type="spellEnd"/>
      <w:r>
        <w:t xml:space="preserve">  Maria Concetta </w:t>
      </w:r>
    </w:p>
    <w:p w:rsidR="00844CCE" w:rsidRDefault="00844CCE" w:rsidP="00844CCE">
      <w:pPr>
        <w:pStyle w:val="Paragrafoelenco"/>
        <w:numPr>
          <w:ilvl w:val="0"/>
          <w:numId w:val="1"/>
        </w:numPr>
      </w:pPr>
      <w:r>
        <w:t xml:space="preserve">dott.ssa  Borbone Elisa </w:t>
      </w:r>
    </w:p>
    <w:p w:rsidR="00844CCE" w:rsidRDefault="00844CCE" w:rsidP="00844CCE">
      <w:r>
        <w:t xml:space="preserve">                                                                                                              Agli organi d’informazione    </w:t>
      </w:r>
    </w:p>
    <w:p w:rsidR="00844CCE" w:rsidRDefault="00844CCE" w:rsidP="00844CCE">
      <w:r>
        <w:t xml:space="preserve">    </w:t>
      </w:r>
    </w:p>
    <w:p w:rsidR="007A744B" w:rsidRDefault="00844CCE">
      <w:r>
        <w:t>Oggetto : Nota aggiuntiva alla proposta di “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“ </w:t>
      </w:r>
    </w:p>
    <w:p w:rsidR="00844CCE" w:rsidRDefault="00844CCE"/>
    <w:p w:rsidR="00844CCE" w:rsidRDefault="00844CCE">
      <w:r>
        <w:t xml:space="preserve">Egr. Dott. </w:t>
      </w:r>
      <w:proofErr w:type="spellStart"/>
      <w:r>
        <w:t>Caccamo</w:t>
      </w:r>
      <w:proofErr w:type="spellEnd"/>
      <w:r>
        <w:t xml:space="preserve"> Salvatore , Commissario straordinario , sempre in nome e per conto del Movimento politico “INSIEME SI PUO’ “ , che in questa nota rappresento , volevo fare qualche ulteriore considerazione sulla nostra richiesta di instituire un “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“ cittadino , già inoltrata via pec in data 25/08/2017.</w:t>
      </w:r>
    </w:p>
    <w:p w:rsidR="00844CCE" w:rsidRDefault="00844CCE">
      <w:r>
        <w:t xml:space="preserve">La </w:t>
      </w:r>
      <w:r w:rsidR="007D6828">
        <w:t>nostra richiesta era mirata ad attuare e concretizzare , quell’appello alla collaborazione rivolto a tutti i cittadini ed in particolare , al “ tessuto buono della città “, che Voi stessi  avevate fatto attraverso una video intervista rispondendo alle domande di un giornalista , “ per creare sinergie per raggiungere gli obiettivi “ , che la Vostra  attività amministrativa si prefiggeva .</w:t>
      </w:r>
    </w:p>
    <w:p w:rsidR="007D6828" w:rsidRDefault="007D6828">
      <w:r>
        <w:t>Sicuramente abbiamo apprezzato le Sue parole e la sua dichiarazione</w:t>
      </w:r>
      <w:r w:rsidR="00FC0395">
        <w:t xml:space="preserve"> pubblica </w:t>
      </w:r>
      <w:r>
        <w:t xml:space="preserve"> </w:t>
      </w:r>
      <w:r w:rsidR="00FC0395">
        <w:t>sul suo stato di salute e sul fatto che   “ la sua fibra fisica , psicofisica e mentale , gli consente di interloquire con tutto il territorio , incontrando tutti senza stancarsi “ , ma l’istituzione del “</w:t>
      </w:r>
      <w:proofErr w:type="spellStart"/>
      <w:r w:rsidR="00FC0395">
        <w:t>Question</w:t>
      </w:r>
      <w:proofErr w:type="spellEnd"/>
      <w:r w:rsidR="00FC0395">
        <w:t xml:space="preserve"> </w:t>
      </w:r>
      <w:proofErr w:type="spellStart"/>
      <w:r w:rsidR="00FC0395">
        <w:t>Time</w:t>
      </w:r>
      <w:proofErr w:type="spellEnd"/>
      <w:r w:rsidR="00FC0395">
        <w:t xml:space="preserve"> “ non può essere così riduttivo e non è la constatazione che non c’è  dialogo fra la città e le istituzioni , anzi al contrario darebbe la possibilità di far partecipare attivamente tutti i cittadini alla vita politica ed amministrativa del paese , generando quelle sinergie da Voi auspicate , accelerando quel processo di integrazione e coinvolgimento attivo delle forze sane e del tessuto </w:t>
      </w:r>
      <w:r w:rsidR="00E00F7B">
        <w:t>buono della città , largamente rappresentato da tanti cittadini , che proprio in questi giorni , in tanti modi diversi , stanno dimostrando attaccamento ed amore verso la propria città .</w:t>
      </w:r>
    </w:p>
    <w:p w:rsidR="00E00F7B" w:rsidRDefault="00E00F7B">
      <w:r>
        <w:t xml:space="preserve">Per opportuna conoscenza e per un maggiore </w:t>
      </w:r>
      <w:r w:rsidR="0090420E">
        <w:t xml:space="preserve">spunto di valutazione , le allego copia del </w:t>
      </w:r>
      <w:r w:rsidR="0090420E" w:rsidRPr="004F0034">
        <w:rPr>
          <w:i/>
        </w:rPr>
        <w:t>“ Regolamento</w:t>
      </w:r>
      <w:r w:rsidR="0090420E">
        <w:t xml:space="preserve"> </w:t>
      </w:r>
      <w:r w:rsidR="0090420E" w:rsidRPr="004F0034">
        <w:rPr>
          <w:i/>
        </w:rPr>
        <w:t xml:space="preserve">del </w:t>
      </w:r>
      <w:proofErr w:type="spellStart"/>
      <w:r w:rsidR="0090420E" w:rsidRPr="004F0034">
        <w:rPr>
          <w:i/>
        </w:rPr>
        <w:t>Question</w:t>
      </w:r>
      <w:proofErr w:type="spellEnd"/>
      <w:r w:rsidR="0090420E" w:rsidRPr="004F0034">
        <w:rPr>
          <w:i/>
        </w:rPr>
        <w:t xml:space="preserve"> </w:t>
      </w:r>
      <w:proofErr w:type="spellStart"/>
      <w:r w:rsidR="0090420E" w:rsidRPr="004F0034">
        <w:rPr>
          <w:i/>
        </w:rPr>
        <w:t>Time</w:t>
      </w:r>
      <w:proofErr w:type="spellEnd"/>
      <w:r w:rsidR="0090420E" w:rsidRPr="004F0034">
        <w:rPr>
          <w:i/>
        </w:rPr>
        <w:t xml:space="preserve">  del cittadino</w:t>
      </w:r>
      <w:r w:rsidR="0090420E">
        <w:t xml:space="preserve"> “ , in vigore nel comune di </w:t>
      </w:r>
      <w:proofErr w:type="spellStart"/>
      <w:r w:rsidR="0090420E">
        <w:t>Partanna</w:t>
      </w:r>
      <w:proofErr w:type="spellEnd"/>
      <w:r w:rsidR="0090420E">
        <w:t xml:space="preserve"> (TP)ed approvato con deliberazione del </w:t>
      </w:r>
      <w:proofErr w:type="spellStart"/>
      <w:r w:rsidR="0090420E">
        <w:t>C.C.n</w:t>
      </w:r>
      <w:proofErr w:type="spellEnd"/>
      <w:r w:rsidR="0090420E">
        <w:t>.6 del 28.01.2015 , largamente utilizzato da tutta la cittadinanza , anche in presenza di un Consiglio Comunale in carica nel pieno rispetto dei ruoli e delle funzioni democratiche .</w:t>
      </w:r>
    </w:p>
    <w:p w:rsidR="0077591F" w:rsidRDefault="0077591F" w:rsidP="0077591F">
      <w:r>
        <w:t>Fiduciosi di una Vostra attenta valutazione della nostra richiesta ed ancora in attesa di una fattiva e fruttuosa collaborazione con le Istituzioni democratiche , porgiamo distinti saluti .</w:t>
      </w:r>
    </w:p>
    <w:p w:rsidR="0077591F" w:rsidRDefault="0077591F" w:rsidP="0077591F"/>
    <w:p w:rsidR="0077591F" w:rsidRDefault="0077591F" w:rsidP="0077591F">
      <w:pPr>
        <w:pStyle w:val="Paragrafoelenco"/>
      </w:pPr>
      <w:r>
        <w:t>Castelvetrano 12/09/17                                                                 Per il MOVIMENTO “INSIEME SI PUO’ “</w:t>
      </w:r>
    </w:p>
    <w:p w:rsidR="0077591F" w:rsidRDefault="0077591F" w:rsidP="0077591F">
      <w:pPr>
        <w:pStyle w:val="Paragrafoelenco"/>
      </w:pPr>
      <w:r>
        <w:t xml:space="preserve">                                                                                                                         f.to   Ninni Vaccara </w:t>
      </w:r>
    </w:p>
    <w:p w:rsidR="0090420E" w:rsidRDefault="0090420E"/>
    <w:sectPr w:rsidR="0090420E" w:rsidSect="002643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8B4"/>
    <w:multiLevelType w:val="hybridMultilevel"/>
    <w:tmpl w:val="FDAEA58E"/>
    <w:lvl w:ilvl="0" w:tplc="95EAC1D0">
      <w:numFmt w:val="bullet"/>
      <w:lvlText w:val="-"/>
      <w:lvlJc w:val="left"/>
      <w:pPr>
        <w:ind w:left="636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44CCE"/>
    <w:rsid w:val="000D4864"/>
    <w:rsid w:val="002643C5"/>
    <w:rsid w:val="0077591F"/>
    <w:rsid w:val="007A4F1F"/>
    <w:rsid w:val="007D6828"/>
    <w:rsid w:val="00844CCE"/>
    <w:rsid w:val="0090420E"/>
    <w:rsid w:val="00E00F7B"/>
    <w:rsid w:val="00FC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4C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4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2017-09-12T09:49:00Z</dcterms:created>
  <dcterms:modified xsi:type="dcterms:W3CDTF">2017-09-12T09:49:00Z</dcterms:modified>
</cp:coreProperties>
</file>